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F8DF" w14:textId="3DC227D3" w:rsidR="00FF48C3" w:rsidRPr="00FB6402" w:rsidRDefault="00FF48C3" w:rsidP="00FF48C3">
      <w:pPr>
        <w:tabs>
          <w:tab w:val="center" w:pos="8789"/>
        </w:tabs>
        <w:spacing w:after="0"/>
        <w:rPr>
          <w:rFonts w:cstheme="minorHAnsi"/>
          <w:sz w:val="20"/>
          <w:szCs w:val="20"/>
          <w:lang w:val="fr-CA"/>
        </w:rPr>
      </w:pPr>
      <w:r w:rsidRPr="00FB6402">
        <w:rPr>
          <w:rFonts w:cstheme="minorHAnsi"/>
          <w:sz w:val="20"/>
          <w:szCs w:val="20"/>
          <w:lang w:val="fr-CA"/>
        </w:rPr>
        <w:t>Madame Maire-Belle Gendron</w:t>
      </w:r>
      <w:r w:rsidRPr="00FB6402">
        <w:rPr>
          <w:rFonts w:cstheme="minorHAnsi"/>
          <w:sz w:val="20"/>
          <w:szCs w:val="20"/>
          <w:lang w:val="fr-CA"/>
        </w:rPr>
        <w:tab/>
        <w:t xml:space="preserve">Le </w:t>
      </w:r>
      <w:r w:rsidRPr="00FB6402">
        <w:rPr>
          <w:rFonts w:cstheme="minorHAnsi"/>
          <w:sz w:val="20"/>
          <w:szCs w:val="20"/>
          <w:highlight w:val="yellow"/>
          <w:lang w:val="fr-CA"/>
        </w:rPr>
        <w:t>xx</w:t>
      </w:r>
      <w:r w:rsidRPr="00FB6402">
        <w:rPr>
          <w:rFonts w:cstheme="minorHAnsi"/>
          <w:sz w:val="20"/>
          <w:szCs w:val="20"/>
          <w:lang w:val="fr-CA"/>
        </w:rPr>
        <w:t xml:space="preserve"> 2022</w:t>
      </w:r>
    </w:p>
    <w:p w14:paraId="4F2749EA" w14:textId="77777777" w:rsidR="00FF48C3" w:rsidRPr="00FB6402" w:rsidRDefault="00FF48C3" w:rsidP="00727943">
      <w:pPr>
        <w:rPr>
          <w:rFonts w:cstheme="minorHAnsi"/>
          <w:sz w:val="20"/>
          <w:szCs w:val="20"/>
          <w:lang w:val="fr-CA"/>
        </w:rPr>
      </w:pPr>
      <w:r w:rsidRPr="00FB6402">
        <w:rPr>
          <w:rFonts w:cstheme="minorHAnsi"/>
          <w:sz w:val="20"/>
          <w:szCs w:val="20"/>
          <w:lang w:val="fr-CA"/>
        </w:rPr>
        <w:t>Député de Châteauguay</w:t>
      </w:r>
    </w:p>
    <w:p w14:paraId="03163625" w14:textId="77777777" w:rsidR="00FF48C3" w:rsidRPr="00FB6402" w:rsidRDefault="00FF48C3" w:rsidP="00727943">
      <w:pPr>
        <w:rPr>
          <w:rFonts w:cstheme="minorHAnsi"/>
          <w:sz w:val="20"/>
          <w:szCs w:val="20"/>
          <w:lang w:val="fr-CA"/>
        </w:rPr>
      </w:pPr>
    </w:p>
    <w:p w14:paraId="442990F7" w14:textId="5C7EAF41" w:rsidR="00727943" w:rsidRPr="00FB6402" w:rsidRDefault="00727943" w:rsidP="00727943">
      <w:pPr>
        <w:rPr>
          <w:rFonts w:cstheme="minorHAnsi"/>
          <w:sz w:val="20"/>
          <w:szCs w:val="20"/>
          <w:lang w:val="fr-CA"/>
        </w:rPr>
      </w:pPr>
      <w:r w:rsidRPr="00FB6402">
        <w:rPr>
          <w:rFonts w:cstheme="minorHAnsi"/>
          <w:sz w:val="20"/>
          <w:szCs w:val="20"/>
          <w:lang w:val="fr-CA"/>
        </w:rPr>
        <w:t xml:space="preserve">Chère Madame </w:t>
      </w:r>
      <w:r w:rsidR="00F46F51" w:rsidRPr="00FB6402">
        <w:rPr>
          <w:rFonts w:cstheme="minorHAnsi"/>
          <w:sz w:val="20"/>
          <w:szCs w:val="20"/>
          <w:lang w:val="fr-CA"/>
        </w:rPr>
        <w:t>Gendron</w:t>
      </w:r>
      <w:r w:rsidRPr="00FB6402">
        <w:rPr>
          <w:rFonts w:cstheme="minorHAnsi"/>
          <w:sz w:val="20"/>
          <w:szCs w:val="20"/>
          <w:lang w:val="fr-CA"/>
        </w:rPr>
        <w:t>,</w:t>
      </w:r>
    </w:p>
    <w:p w14:paraId="09AB3404" w14:textId="66699A12" w:rsidR="00727943" w:rsidRPr="00FB6402" w:rsidRDefault="00727943" w:rsidP="00727943">
      <w:pPr>
        <w:rPr>
          <w:rFonts w:cstheme="minorHAnsi"/>
          <w:sz w:val="20"/>
          <w:szCs w:val="20"/>
          <w:lang w:val="fr-CA"/>
        </w:rPr>
      </w:pPr>
      <w:r w:rsidRPr="00FB6402">
        <w:rPr>
          <w:rFonts w:cstheme="minorHAnsi"/>
          <w:sz w:val="20"/>
          <w:szCs w:val="20"/>
          <w:lang w:val="fr-CA"/>
        </w:rPr>
        <w:t>Je fais partie des quelque</w:t>
      </w:r>
      <w:r w:rsidR="00F46F51" w:rsidRPr="00FB6402">
        <w:rPr>
          <w:rFonts w:cstheme="minorHAnsi"/>
          <w:sz w:val="20"/>
          <w:szCs w:val="20"/>
          <w:lang w:val="fr-CA"/>
        </w:rPr>
        <w:t>s</w:t>
      </w:r>
      <w:r w:rsidRPr="00FB6402">
        <w:rPr>
          <w:rFonts w:cstheme="minorHAnsi"/>
          <w:sz w:val="20"/>
          <w:szCs w:val="20"/>
          <w:lang w:val="fr-CA"/>
        </w:rPr>
        <w:t xml:space="preserve"> 50</w:t>
      </w:r>
      <w:r w:rsidR="00CA6C42" w:rsidRPr="00FB6402">
        <w:rPr>
          <w:rFonts w:cstheme="minorHAnsi"/>
          <w:sz w:val="20"/>
          <w:szCs w:val="20"/>
          <w:lang w:val="fr-CA"/>
        </w:rPr>
        <w:t>0+</w:t>
      </w:r>
      <w:r w:rsidRPr="00FB6402">
        <w:rPr>
          <w:rFonts w:cstheme="minorHAnsi"/>
          <w:sz w:val="20"/>
          <w:szCs w:val="20"/>
          <w:lang w:val="fr-CA"/>
        </w:rPr>
        <w:t xml:space="preserve"> résidents de Léry qui sont confrontés à un stress financier majeur : défrayer une part considérable du coût du projet d'infrastructures d'égout et d'aqueduc </w:t>
      </w:r>
      <w:r w:rsidR="00F46F51" w:rsidRPr="00FB6402">
        <w:rPr>
          <w:rFonts w:cstheme="minorHAnsi"/>
          <w:sz w:val="20"/>
          <w:szCs w:val="20"/>
          <w:lang w:val="fr-CA"/>
        </w:rPr>
        <w:t xml:space="preserve">pour la partie Est </w:t>
      </w:r>
      <w:r w:rsidRPr="00FB6402">
        <w:rPr>
          <w:rFonts w:cstheme="minorHAnsi"/>
          <w:sz w:val="20"/>
          <w:szCs w:val="20"/>
          <w:lang w:val="fr-CA"/>
        </w:rPr>
        <w:t>de la Ville. Après avoir assisté aux dernières réunions tenues par notre municipalité, j'ai choisi de vous écrire non seulement en mon nom, mais aussi en celui des nombreuses autres personnes âgées qui résident ici et qui, étant tout comme moi à la retraite, constituent une grande partie de notre population tout en contribuant considérablement au faible revenu médian de notre ville (de l'ordre de 35 000 $ par an, à ma connaissance).</w:t>
      </w:r>
    </w:p>
    <w:p w14:paraId="07F74098" w14:textId="5C7C2953" w:rsidR="00727943" w:rsidRPr="00FB6402" w:rsidRDefault="00727943" w:rsidP="00727943">
      <w:pPr>
        <w:rPr>
          <w:rFonts w:cstheme="minorHAnsi"/>
          <w:sz w:val="20"/>
          <w:szCs w:val="20"/>
          <w:lang w:val="fr-CA"/>
        </w:rPr>
      </w:pPr>
      <w:r w:rsidRPr="00FB6402">
        <w:rPr>
          <w:rFonts w:cstheme="minorHAnsi"/>
          <w:sz w:val="20"/>
          <w:szCs w:val="20"/>
          <w:lang w:val="fr-CA"/>
        </w:rPr>
        <w:t>Alors que les coûts estimés associés à ce projet ont grimpé en flèche, doublant presque le montant devant être défrayé par les propriétaires en seulement deux ans, il semble que la subvention totale offerte en aide provinciale soit restée malheureusement inchangée, et ce, à hauteur de 20 millions de dollars. Qui plus est, les solutions à moindre coût actuellement proposées viendront non seulement doubler mes taxes municipales, mais elles se traduiront par une facture allant minimalement de 43 000$ à 47 000$ que je devrai payer pour le restant de mes jours, en plus des milliers de coûts immédiats pour les éléments d'infrastructure et autres services de connexion associés.</w:t>
      </w:r>
    </w:p>
    <w:p w14:paraId="3375B11B" w14:textId="5707F69F" w:rsidR="00727943" w:rsidRPr="00FB6402" w:rsidRDefault="00727943" w:rsidP="00727943">
      <w:pPr>
        <w:rPr>
          <w:rFonts w:cstheme="minorHAnsi"/>
          <w:sz w:val="20"/>
          <w:szCs w:val="20"/>
          <w:lang w:val="fr-CA"/>
        </w:rPr>
      </w:pPr>
      <w:r w:rsidRPr="00FB6402">
        <w:rPr>
          <w:rFonts w:cstheme="minorHAnsi"/>
          <w:sz w:val="20"/>
          <w:szCs w:val="20"/>
          <w:lang w:val="fr-CA"/>
        </w:rPr>
        <w:t>Encore plus triste est le fait que j'ai dû récemment mettre à niveau mes installations septiques au coût d'environ 30 000 $, montant qui, excusez le jeu de mots, est sur le point d’être jeté aux égouts considérant la solution actuellement proposée et priorisée par la Ville.</w:t>
      </w:r>
    </w:p>
    <w:p w14:paraId="451820E4" w14:textId="1E9D656D" w:rsidR="00727943" w:rsidRPr="00FB6402" w:rsidRDefault="00727943" w:rsidP="00727943">
      <w:pPr>
        <w:rPr>
          <w:rFonts w:cstheme="minorHAnsi"/>
          <w:sz w:val="20"/>
          <w:szCs w:val="20"/>
          <w:lang w:val="fr-CA"/>
        </w:rPr>
      </w:pPr>
      <w:r w:rsidRPr="00FB6402">
        <w:rPr>
          <w:rFonts w:cstheme="minorHAnsi"/>
          <w:sz w:val="20"/>
          <w:szCs w:val="20"/>
          <w:lang w:val="fr-CA"/>
        </w:rPr>
        <w:t>Comprenez-moi bien : l'initiative de Léry est excellente. Cela profite non seulement à ses résidents, mais en vérité à plusieurs milliers voire des millions de Québécois qui vivent juste à côté, profitent de loisirs ou gagnent mieux leur vie en bénéficiant d’un fleuve Saint-Laurent plus en santé et plus respecté.</w:t>
      </w:r>
    </w:p>
    <w:p w14:paraId="3BE82A4B" w14:textId="6026CF9A" w:rsidR="00727943" w:rsidRPr="00FB6402" w:rsidRDefault="00727943" w:rsidP="00727943">
      <w:pPr>
        <w:rPr>
          <w:rFonts w:cstheme="minorHAnsi"/>
          <w:sz w:val="20"/>
          <w:szCs w:val="20"/>
          <w:lang w:val="fr-CA"/>
        </w:rPr>
      </w:pPr>
      <w:r w:rsidRPr="00FB6402">
        <w:rPr>
          <w:rFonts w:cstheme="minorHAnsi"/>
          <w:sz w:val="20"/>
          <w:szCs w:val="20"/>
          <w:lang w:val="fr-CA"/>
        </w:rPr>
        <w:t xml:space="preserve">Au-delà du désir de notre société d'avoir un avenir plus propre, plus sûr et plus vert, l'eau potable et l'élimination sécuritaire des rejets septiques devraient être un droit fondamental pour tous les citoyens de la province et, à ce titre, ne devraient jamais être une cause de fardeau financier ou de difficultés pour une poignée d’individus – dans le cas présent, 507 habitants de Léry – mais plutôt partagé par tous. </w:t>
      </w:r>
    </w:p>
    <w:p w14:paraId="49B29AA0" w14:textId="31FB375B" w:rsidR="00727943" w:rsidRPr="00FB6402" w:rsidRDefault="00727943" w:rsidP="00727943">
      <w:pPr>
        <w:rPr>
          <w:rFonts w:cstheme="minorHAnsi"/>
          <w:sz w:val="20"/>
          <w:szCs w:val="20"/>
          <w:lang w:val="fr-CA"/>
        </w:rPr>
      </w:pPr>
      <w:r w:rsidRPr="00FB6402">
        <w:rPr>
          <w:rFonts w:cstheme="minorHAnsi"/>
          <w:sz w:val="20"/>
          <w:szCs w:val="20"/>
          <w:lang w:val="fr-CA"/>
        </w:rPr>
        <w:t xml:space="preserve">Je vous prie donc d'envisager minimalement de proposer une motion visant à augmenter l'engagement du gouvernement en matière d'aide, </w:t>
      </w:r>
      <w:proofErr w:type="gramStart"/>
      <w:r w:rsidRPr="00FB6402">
        <w:rPr>
          <w:rFonts w:cstheme="minorHAnsi"/>
          <w:sz w:val="20"/>
          <w:szCs w:val="20"/>
          <w:lang w:val="fr-CA"/>
        </w:rPr>
        <w:t>voire même</w:t>
      </w:r>
      <w:proofErr w:type="gramEnd"/>
      <w:r w:rsidRPr="00FB6402">
        <w:rPr>
          <w:rFonts w:cstheme="minorHAnsi"/>
          <w:sz w:val="20"/>
          <w:szCs w:val="20"/>
          <w:lang w:val="fr-CA"/>
        </w:rPr>
        <w:t xml:space="preserve"> de payer éventuellement la totalité de la somme en question. Si nos gouvernements peuvent fournir à Lion Electric près de 100 millions de dollars pour construire une usine de batteries à St Jérôme qui ne créera pas plus que 285 emplois à long terme, alors ils pourraient sûrement investir une somme beaucoup plus petite dans une initiative verte dont bénéficieront près de deux fois plus d'habitants de Léry, ainsi que des centaines de milliers de Québécois en aval.</w:t>
      </w:r>
    </w:p>
    <w:p w14:paraId="3C0356B7" w14:textId="00475248" w:rsidR="00727943" w:rsidRPr="00FB6402" w:rsidRDefault="00727943">
      <w:pPr>
        <w:rPr>
          <w:rFonts w:cstheme="minorHAnsi"/>
          <w:sz w:val="20"/>
          <w:szCs w:val="20"/>
          <w:lang w:val="fr-CA"/>
        </w:rPr>
      </w:pPr>
      <w:r w:rsidRPr="00FB6402">
        <w:rPr>
          <w:rFonts w:cstheme="minorHAnsi"/>
          <w:sz w:val="20"/>
          <w:szCs w:val="20"/>
          <w:lang w:val="fr-CA"/>
        </w:rPr>
        <w:t>Je vous remercie à l’avance du temps que vous accorderez à cette lettre et vous transmets l’expression de mes plus cordiales salutations.</w:t>
      </w:r>
    </w:p>
    <w:p w14:paraId="7E853056" w14:textId="77777777" w:rsidR="00727943" w:rsidRPr="00FB6402" w:rsidRDefault="00727943">
      <w:pPr>
        <w:rPr>
          <w:rFonts w:cstheme="minorHAnsi"/>
          <w:sz w:val="20"/>
          <w:szCs w:val="20"/>
          <w:lang w:val="fr-CA"/>
        </w:rPr>
      </w:pPr>
      <w:r w:rsidRPr="00FB6402">
        <w:rPr>
          <w:rFonts w:cstheme="minorHAnsi"/>
          <w:sz w:val="20"/>
          <w:szCs w:val="20"/>
          <w:lang w:val="fr-CA"/>
        </w:rPr>
        <w:t>Au plaisir d’avoir de vos nouvelles,</w:t>
      </w:r>
    </w:p>
    <w:p w14:paraId="2D7921FA" w14:textId="17211505" w:rsidR="00727943" w:rsidRPr="00FB6402" w:rsidRDefault="00727943" w:rsidP="00FF48C3">
      <w:pPr>
        <w:spacing w:after="0"/>
        <w:rPr>
          <w:rFonts w:cstheme="minorHAnsi"/>
          <w:sz w:val="20"/>
          <w:szCs w:val="20"/>
          <w:highlight w:val="yellow"/>
          <w:lang w:val="fr-CA"/>
        </w:rPr>
      </w:pPr>
      <w:r w:rsidRPr="00FB6402">
        <w:rPr>
          <w:rFonts w:cstheme="minorHAnsi"/>
          <w:sz w:val="20"/>
          <w:szCs w:val="20"/>
          <w:lang w:val="fr-CA"/>
        </w:rPr>
        <w:t xml:space="preserve"> </w:t>
      </w:r>
      <w:r w:rsidRPr="00FB6402">
        <w:rPr>
          <w:rFonts w:cstheme="minorHAnsi"/>
          <w:sz w:val="20"/>
          <w:szCs w:val="20"/>
          <w:lang w:val="fr-CA"/>
        </w:rPr>
        <w:br/>
      </w:r>
      <w:r w:rsidR="00F46F51" w:rsidRPr="00FB6402">
        <w:rPr>
          <w:rFonts w:cstheme="minorHAnsi"/>
          <w:sz w:val="20"/>
          <w:szCs w:val="20"/>
          <w:highlight w:val="yellow"/>
          <w:lang w:val="fr-CA"/>
        </w:rPr>
        <w:t>Votre nom</w:t>
      </w:r>
    </w:p>
    <w:p w14:paraId="6B301B1C" w14:textId="454E7319" w:rsidR="00FF48C3" w:rsidRPr="00FB6402" w:rsidRDefault="00FF48C3">
      <w:pPr>
        <w:rPr>
          <w:rFonts w:cstheme="minorHAnsi"/>
          <w:sz w:val="20"/>
          <w:szCs w:val="20"/>
          <w:lang w:val="fr-CA"/>
        </w:rPr>
      </w:pPr>
      <w:r w:rsidRPr="00FB6402">
        <w:rPr>
          <w:rFonts w:cstheme="minorHAnsi"/>
          <w:sz w:val="20"/>
          <w:szCs w:val="20"/>
          <w:highlight w:val="yellow"/>
          <w:lang w:val="fr-CA"/>
        </w:rPr>
        <w:t>Votre adresse</w:t>
      </w:r>
    </w:p>
    <w:p w14:paraId="715EE00C" w14:textId="5B524128" w:rsidR="00DC021C" w:rsidRPr="00FB6402" w:rsidRDefault="00DC021C" w:rsidP="00DC021C">
      <w:pPr>
        <w:rPr>
          <w:rStyle w:val="paragraph"/>
          <w:rFonts w:cstheme="minorHAnsi"/>
          <w:sz w:val="20"/>
          <w:szCs w:val="20"/>
          <w:lang w:val="fr-CA"/>
        </w:rPr>
      </w:pPr>
      <w:bookmarkStart w:id="0" w:name="_Hlk120023695"/>
      <w:proofErr w:type="spellStart"/>
      <w:r w:rsidRPr="00FB6402">
        <w:rPr>
          <w:rFonts w:cstheme="minorHAnsi"/>
          <w:sz w:val="20"/>
          <w:szCs w:val="20"/>
          <w:lang w:val="fr-CA"/>
        </w:rPr>
        <w:t>c.c</w:t>
      </w:r>
      <w:proofErr w:type="spellEnd"/>
      <w:r w:rsidRPr="00FB6402">
        <w:rPr>
          <w:rFonts w:cstheme="minorHAnsi"/>
          <w:sz w:val="20"/>
          <w:szCs w:val="20"/>
          <w:lang w:val="fr-CA"/>
        </w:rPr>
        <w:t xml:space="preserve">. - </w:t>
      </w:r>
      <w:hyperlink r:id="rId4" w:history="1">
        <w:r w:rsidRPr="00FB6402">
          <w:rPr>
            <w:rStyle w:val="Lienhypertexte"/>
            <w:rFonts w:cstheme="minorHAnsi"/>
            <w:color w:val="1B62BF"/>
            <w:sz w:val="20"/>
            <w:szCs w:val="20"/>
            <w:bdr w:val="none" w:sz="0" w:space="0" w:color="auto" w:frame="1"/>
            <w:shd w:val="clear" w:color="auto" w:fill="FFFFFF"/>
            <w:lang w:val="fr-CA"/>
          </w:rPr>
          <w:t>Francois.Legault.ASSO@assnat.qc.ca</w:t>
        </w:r>
      </w:hyperlink>
      <w:r w:rsidRPr="00FB6402">
        <w:rPr>
          <w:rStyle w:val="paragraph"/>
          <w:rFonts w:cstheme="minorHAnsi"/>
          <w:sz w:val="20"/>
          <w:szCs w:val="20"/>
          <w:lang w:val="fr-CA"/>
        </w:rPr>
        <w:t xml:space="preserve">/ </w:t>
      </w:r>
      <w:hyperlink r:id="rId5" w:history="1">
        <w:r w:rsidRPr="00FB6402">
          <w:rPr>
            <w:rStyle w:val="Lienhypertexte"/>
            <w:rFonts w:cstheme="minorHAnsi"/>
            <w:sz w:val="20"/>
            <w:szCs w:val="20"/>
            <w:bdr w:val="none" w:sz="0" w:space="0" w:color="auto" w:frame="1"/>
            <w:shd w:val="clear" w:color="auto" w:fill="FFFFFF"/>
            <w:lang w:val="fr-CA"/>
          </w:rPr>
          <w:t>ministre@mamh.gouv.qc.ca</w:t>
        </w:r>
        <w:r w:rsidRPr="00FB6402">
          <w:rPr>
            <w:rStyle w:val="Lienhypertexte"/>
            <w:rFonts w:cstheme="minorHAnsi"/>
            <w:sz w:val="20"/>
            <w:szCs w:val="20"/>
            <w:lang w:val="fr-CA"/>
          </w:rPr>
          <w:t>/maire@lery.ca</w:t>
        </w:r>
      </w:hyperlink>
      <w:r w:rsidRPr="00FB6402">
        <w:rPr>
          <w:rStyle w:val="paragraph"/>
          <w:rFonts w:cstheme="minorHAnsi"/>
          <w:sz w:val="20"/>
          <w:szCs w:val="20"/>
          <w:lang w:val="fr-CA"/>
        </w:rPr>
        <w:t xml:space="preserve"> /</w:t>
      </w:r>
      <w:bookmarkEnd w:id="0"/>
    </w:p>
    <w:sectPr w:rsidR="00DC021C" w:rsidRPr="00FB6402" w:rsidSect="00FF48C3">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9"/>
    <w:rsid w:val="00015E0D"/>
    <w:rsid w:val="000616F0"/>
    <w:rsid w:val="000E1ADE"/>
    <w:rsid w:val="00491182"/>
    <w:rsid w:val="004E44EE"/>
    <w:rsid w:val="00506DF2"/>
    <w:rsid w:val="0051094C"/>
    <w:rsid w:val="00623F9E"/>
    <w:rsid w:val="00727943"/>
    <w:rsid w:val="0075794F"/>
    <w:rsid w:val="007B3387"/>
    <w:rsid w:val="007D245D"/>
    <w:rsid w:val="007F4683"/>
    <w:rsid w:val="00856697"/>
    <w:rsid w:val="00A45988"/>
    <w:rsid w:val="00A52D23"/>
    <w:rsid w:val="00AF3F29"/>
    <w:rsid w:val="00AF6E4B"/>
    <w:rsid w:val="00B13162"/>
    <w:rsid w:val="00CA5F56"/>
    <w:rsid w:val="00CA6C42"/>
    <w:rsid w:val="00DC021C"/>
    <w:rsid w:val="00DF0A6C"/>
    <w:rsid w:val="00E81877"/>
    <w:rsid w:val="00F46F51"/>
    <w:rsid w:val="00F9532A"/>
    <w:rsid w:val="00FB6402"/>
    <w:rsid w:val="00FF4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D689"/>
  <w15:chartTrackingRefBased/>
  <w15:docId w15:val="{A9271FB1-3465-4D7E-8C04-2B2F604C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81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877"/>
    <w:rPr>
      <w:rFonts w:ascii="Times New Roman" w:eastAsia="Times New Roman" w:hAnsi="Times New Roman" w:cs="Times New Roman"/>
      <w:b/>
      <w:bCs/>
      <w:kern w:val="36"/>
      <w:sz w:val="48"/>
      <w:szCs w:val="48"/>
      <w:lang w:eastAsia="en-CA"/>
    </w:rPr>
  </w:style>
  <w:style w:type="character" w:customStyle="1" w:styleId="nomdepute">
    <w:name w:val="nomdepute"/>
    <w:basedOn w:val="Policepardfaut"/>
    <w:rsid w:val="00E81877"/>
  </w:style>
  <w:style w:type="paragraph" w:styleId="PrformatHTML">
    <w:name w:val="HTML Preformatted"/>
    <w:basedOn w:val="Normal"/>
    <w:link w:val="PrformatHTMLCar"/>
    <w:uiPriority w:val="99"/>
    <w:semiHidden/>
    <w:unhideWhenUsed/>
    <w:rsid w:val="0072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727943"/>
    <w:rPr>
      <w:rFonts w:ascii="Courier New" w:eastAsia="Times New Roman" w:hAnsi="Courier New" w:cs="Courier New"/>
      <w:sz w:val="20"/>
      <w:szCs w:val="20"/>
      <w:lang w:val="fr-CA" w:eastAsia="fr-CA"/>
    </w:rPr>
  </w:style>
  <w:style w:type="character" w:customStyle="1" w:styleId="y2iqfc">
    <w:name w:val="y2iqfc"/>
    <w:basedOn w:val="Policepardfaut"/>
    <w:rsid w:val="00727943"/>
  </w:style>
  <w:style w:type="character" w:customStyle="1" w:styleId="paragraph">
    <w:name w:val="paragraph"/>
    <w:basedOn w:val="Policepardfaut"/>
    <w:rsid w:val="00DC021C"/>
  </w:style>
  <w:style w:type="character" w:styleId="Lienhypertexte">
    <w:name w:val="Hyperlink"/>
    <w:basedOn w:val="Policepardfaut"/>
    <w:uiPriority w:val="99"/>
    <w:unhideWhenUsed/>
    <w:rsid w:val="00DC021C"/>
    <w:rPr>
      <w:color w:val="0000FF"/>
      <w:u w:val="single"/>
    </w:rPr>
  </w:style>
  <w:style w:type="character" w:styleId="Mentionnonrsolue">
    <w:name w:val="Unresolved Mention"/>
    <w:basedOn w:val="Policepardfaut"/>
    <w:uiPriority w:val="99"/>
    <w:semiHidden/>
    <w:unhideWhenUsed/>
    <w:rsid w:val="00DC0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2471">
      <w:bodyDiv w:val="1"/>
      <w:marLeft w:val="0"/>
      <w:marRight w:val="0"/>
      <w:marTop w:val="0"/>
      <w:marBottom w:val="0"/>
      <w:divBdr>
        <w:top w:val="none" w:sz="0" w:space="0" w:color="auto"/>
        <w:left w:val="none" w:sz="0" w:space="0" w:color="auto"/>
        <w:bottom w:val="none" w:sz="0" w:space="0" w:color="auto"/>
        <w:right w:val="none" w:sz="0" w:space="0" w:color="auto"/>
      </w:divBdr>
    </w:div>
    <w:div w:id="439373807">
      <w:bodyDiv w:val="1"/>
      <w:marLeft w:val="0"/>
      <w:marRight w:val="0"/>
      <w:marTop w:val="0"/>
      <w:marBottom w:val="0"/>
      <w:divBdr>
        <w:top w:val="none" w:sz="0" w:space="0" w:color="auto"/>
        <w:left w:val="none" w:sz="0" w:space="0" w:color="auto"/>
        <w:bottom w:val="none" w:sz="0" w:space="0" w:color="auto"/>
        <w:right w:val="none" w:sz="0" w:space="0" w:color="auto"/>
      </w:divBdr>
    </w:div>
    <w:div w:id="628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stre@mamh.gouv.qc.ca/maire@lery.ca" TargetMode="External"/><Relationship Id="rId4" Type="http://schemas.openxmlformats.org/officeDocument/2006/relationships/hyperlink" Target="mailto:Francois.Legault.ASSO@assnat.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528</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McGregor</dc:creator>
  <cp:keywords/>
  <dc:description/>
  <cp:lastModifiedBy>Liette Lamarre</cp:lastModifiedBy>
  <cp:revision>5</cp:revision>
  <dcterms:created xsi:type="dcterms:W3CDTF">2022-11-22T20:20:00Z</dcterms:created>
  <dcterms:modified xsi:type="dcterms:W3CDTF">2022-11-22T20:44:00Z</dcterms:modified>
</cp:coreProperties>
</file>